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4A" w:rsidRDefault="000F7E4A" w:rsidP="00C00D93">
      <w:pPr>
        <w:shd w:val="clear" w:color="auto" w:fill="FDFDFD"/>
        <w:spacing w:after="0" w:line="240" w:lineRule="auto"/>
        <w:rPr>
          <w:rFonts w:ascii="Times New Roman" w:eastAsia="Times New Roman" w:hAnsi="Times New Roman" w:cs="Times New Roman"/>
          <w:color w:val="000000"/>
          <w:sz w:val="28"/>
          <w:szCs w:val="28"/>
          <w:u w:val="single"/>
        </w:rPr>
      </w:pPr>
    </w:p>
    <w:p w:rsidR="000F7E4A" w:rsidRDefault="00437430" w:rsidP="00CB66EB">
      <w:pPr>
        <w:shd w:val="clear" w:color="auto" w:fill="FDFDFD"/>
        <w:spacing w:after="0" w:line="240" w:lineRule="auto"/>
        <w:jc w:val="center"/>
        <w:rPr>
          <w:rFonts w:ascii="Times New Roman" w:eastAsia="Times New Roman" w:hAnsi="Times New Roman" w:cs="Times New Roman"/>
          <w:color w:val="00B050"/>
          <w:sz w:val="36"/>
          <w:szCs w:val="36"/>
        </w:rPr>
      </w:pPr>
      <w:r>
        <w:rPr>
          <w:rFonts w:ascii="Times New Roman" w:eastAsia="Times New Roman" w:hAnsi="Times New Roman" w:cs="Times New Roman"/>
          <w:color w:val="00B050"/>
          <w:sz w:val="36"/>
          <w:szCs w:val="36"/>
        </w:rPr>
        <w:t>L</w:t>
      </w:r>
      <w:r w:rsidR="00BD6C2B">
        <w:rPr>
          <w:rFonts w:ascii="Times New Roman" w:eastAsia="Times New Roman" w:hAnsi="Times New Roman" w:cs="Times New Roman"/>
          <w:color w:val="00B050"/>
          <w:sz w:val="36"/>
          <w:szCs w:val="36"/>
        </w:rPr>
        <w:t>’accueil de stagiaires</w:t>
      </w:r>
    </w:p>
    <w:p w:rsidR="00BD6C2B" w:rsidRDefault="00BD6C2B" w:rsidP="00CB66EB">
      <w:pPr>
        <w:shd w:val="clear" w:color="auto" w:fill="FDFDFD"/>
        <w:spacing w:after="0" w:line="240" w:lineRule="auto"/>
        <w:jc w:val="center"/>
        <w:rPr>
          <w:rFonts w:ascii="Times New Roman" w:eastAsia="Times New Roman" w:hAnsi="Times New Roman" w:cs="Times New Roman"/>
          <w:color w:val="00B050"/>
          <w:sz w:val="36"/>
          <w:szCs w:val="36"/>
        </w:rPr>
      </w:pPr>
    </w:p>
    <w:p w:rsidR="003A4F46" w:rsidRPr="003A4F46" w:rsidRDefault="003A4F46" w:rsidP="00CB66EB">
      <w:pPr>
        <w:shd w:val="clear" w:color="auto" w:fill="FDFDFD"/>
        <w:spacing w:after="0" w:line="240" w:lineRule="auto"/>
        <w:jc w:val="center"/>
        <w:rPr>
          <w:rFonts w:ascii="Times New Roman" w:eastAsia="Times New Roman" w:hAnsi="Times New Roman" w:cs="Times New Roman"/>
          <w:i/>
          <w:sz w:val="28"/>
          <w:szCs w:val="28"/>
        </w:rPr>
      </w:pPr>
    </w:p>
    <w:p w:rsidR="00BD6C2B" w:rsidRPr="00BD6C2B" w:rsidRDefault="00BD6C2B" w:rsidP="00BD6C2B">
      <w:pPr>
        <w:shd w:val="clear" w:color="auto" w:fill="FDFDFD"/>
        <w:spacing w:after="0" w:line="240" w:lineRule="auto"/>
        <w:jc w:val="both"/>
        <w:rPr>
          <w:rFonts w:ascii="Times New Roman" w:eastAsia="Times New Roman" w:hAnsi="Times New Roman" w:cs="Times New Roman"/>
          <w:b/>
          <w:sz w:val="32"/>
          <w:szCs w:val="32"/>
        </w:rPr>
      </w:pPr>
      <w:r w:rsidRPr="00BD6C2B">
        <w:rPr>
          <w:rFonts w:ascii="Times New Roman" w:eastAsia="Times New Roman" w:hAnsi="Times New Roman" w:cs="Times New Roman"/>
          <w:b/>
          <w:sz w:val="32"/>
          <w:szCs w:val="32"/>
        </w:rPr>
        <w:t>Notre dynamique de groupe concernant l’antenne du Vaucluse se confirme avec 20 participants étudiants, professionnels, et formateurs.</w:t>
      </w:r>
      <w:r w:rsidR="003A4F46">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Un lieu d’échanges sur nos pratiques, </w:t>
      </w:r>
      <w:r w:rsidR="003A4F46">
        <w:rPr>
          <w:rFonts w:ascii="Times New Roman" w:eastAsia="Times New Roman" w:hAnsi="Times New Roman" w:cs="Times New Roman"/>
          <w:b/>
          <w:sz w:val="32"/>
          <w:szCs w:val="32"/>
        </w:rPr>
        <w:t>l’évolution des publics, les nouvelles structures…et le plaisir de se retrouver !</w:t>
      </w:r>
    </w:p>
    <w:p w:rsidR="008B7105" w:rsidRPr="00CB66EB" w:rsidRDefault="008B7105" w:rsidP="00CB66EB">
      <w:pPr>
        <w:shd w:val="clear" w:color="auto" w:fill="FDFDFD"/>
        <w:spacing w:after="0" w:line="240" w:lineRule="auto"/>
        <w:jc w:val="center"/>
        <w:rPr>
          <w:rFonts w:ascii="Times New Roman" w:eastAsia="Times New Roman" w:hAnsi="Times New Roman" w:cs="Times New Roman"/>
          <w:color w:val="00B050"/>
          <w:sz w:val="36"/>
          <w:szCs w:val="36"/>
        </w:rPr>
      </w:pPr>
    </w:p>
    <w:p w:rsidR="000F7E4A" w:rsidRDefault="000F7E4A" w:rsidP="00C00D93">
      <w:pPr>
        <w:shd w:val="clear" w:color="auto" w:fill="FDFDFD"/>
        <w:spacing w:after="0" w:line="240" w:lineRule="auto"/>
        <w:rPr>
          <w:rFonts w:ascii="Times New Roman" w:eastAsia="Times New Roman" w:hAnsi="Times New Roman" w:cs="Times New Roman"/>
          <w:color w:val="000000"/>
          <w:sz w:val="28"/>
          <w:szCs w:val="28"/>
          <w:u w:val="single"/>
        </w:rPr>
      </w:pPr>
    </w:p>
    <w:p w:rsidR="003A4F46" w:rsidRDefault="00861A51" w:rsidP="00C00D93">
      <w:pPr>
        <w:shd w:val="clear" w:color="auto" w:fill="FDFDFD"/>
        <w:spacing w:after="0" w:line="240" w:lineRule="auto"/>
        <w:rPr>
          <w:rFonts w:ascii="Times New Roman" w:eastAsia="Times New Roman" w:hAnsi="Times New Roman" w:cs="Times New Roman"/>
          <w:color w:val="000000"/>
          <w:sz w:val="28"/>
          <w:szCs w:val="28"/>
        </w:rPr>
      </w:pPr>
      <w:r w:rsidRPr="00861A51">
        <w:rPr>
          <w:rFonts w:ascii="Times New Roman" w:eastAsia="Times New Roman" w:hAnsi="Times New Roman" w:cs="Times New Roman"/>
          <w:color w:val="000000"/>
          <w:sz w:val="28"/>
          <w:szCs w:val="28"/>
        </w:rPr>
        <w:t>Plusieurs points ont été abordés sur l’accueil des stagiaires</w:t>
      </w:r>
      <w:r w:rsidR="002F364C">
        <w:rPr>
          <w:rFonts w:ascii="Times New Roman" w:eastAsia="Times New Roman" w:hAnsi="Times New Roman" w:cs="Times New Roman"/>
          <w:color w:val="000000"/>
          <w:sz w:val="28"/>
          <w:szCs w:val="28"/>
        </w:rPr>
        <w:t>, à partir du vécu de stage des étudiants, de l’attente des professionnels et des formateurs.</w:t>
      </w:r>
    </w:p>
    <w:p w:rsidR="002F364C" w:rsidRDefault="002F364C" w:rsidP="00C00D93">
      <w:pPr>
        <w:shd w:val="clear" w:color="auto" w:fill="FDFDFD"/>
        <w:spacing w:after="0" w:line="240" w:lineRule="auto"/>
        <w:rPr>
          <w:rFonts w:ascii="Times New Roman" w:eastAsia="Times New Roman" w:hAnsi="Times New Roman" w:cs="Times New Roman"/>
          <w:color w:val="000000"/>
          <w:sz w:val="28"/>
          <w:szCs w:val="28"/>
        </w:rPr>
      </w:pPr>
    </w:p>
    <w:p w:rsidR="003A2C05" w:rsidRDefault="003A2C05" w:rsidP="00C00D93">
      <w:pPr>
        <w:shd w:val="clear" w:color="auto" w:fill="FDFDFD"/>
        <w:spacing w:after="0" w:line="240" w:lineRule="auto"/>
        <w:rPr>
          <w:rFonts w:ascii="Times New Roman" w:eastAsia="Times New Roman" w:hAnsi="Times New Roman" w:cs="Times New Roman"/>
          <w:color w:val="000000"/>
          <w:sz w:val="28"/>
          <w:szCs w:val="28"/>
        </w:rPr>
      </w:pPr>
    </w:p>
    <w:p w:rsidR="002F364C" w:rsidRDefault="003A2C05" w:rsidP="00C00D93">
      <w:pPr>
        <w:shd w:val="clear" w:color="auto" w:fill="FDFDFD"/>
        <w:spacing w:after="0" w:line="240" w:lineRule="auto"/>
        <w:rPr>
          <w:rFonts w:ascii="Times New Roman" w:eastAsia="Times New Roman" w:hAnsi="Times New Roman" w:cs="Times New Roman"/>
          <w:color w:val="000000"/>
          <w:sz w:val="28"/>
          <w:szCs w:val="28"/>
          <w:u w:val="single"/>
        </w:rPr>
      </w:pPr>
      <w:r w:rsidRPr="003A2C05">
        <w:rPr>
          <w:rFonts w:ascii="Times New Roman" w:eastAsia="Times New Roman" w:hAnsi="Times New Roman" w:cs="Times New Roman"/>
          <w:color w:val="000000"/>
          <w:sz w:val="28"/>
          <w:szCs w:val="28"/>
          <w:u w:val="single"/>
        </w:rPr>
        <w:t>Synthèse de nos échanges</w:t>
      </w:r>
    </w:p>
    <w:p w:rsidR="00853892" w:rsidRDefault="00853892" w:rsidP="00C00D93">
      <w:pPr>
        <w:shd w:val="clear" w:color="auto" w:fill="FDFDFD"/>
        <w:spacing w:after="0" w:line="240" w:lineRule="auto"/>
        <w:rPr>
          <w:rFonts w:ascii="Times New Roman" w:eastAsia="Times New Roman" w:hAnsi="Times New Roman" w:cs="Times New Roman"/>
          <w:color w:val="000000"/>
          <w:sz w:val="28"/>
          <w:szCs w:val="28"/>
          <w:u w:val="single"/>
        </w:rPr>
      </w:pPr>
    </w:p>
    <w:p w:rsidR="00853892" w:rsidRPr="003B7F8C" w:rsidRDefault="00853892" w:rsidP="00216376">
      <w:pPr>
        <w:pStyle w:val="Paragraphedeliste"/>
        <w:numPr>
          <w:ilvl w:val="0"/>
          <w:numId w:val="2"/>
        </w:numPr>
        <w:shd w:val="clear" w:color="auto" w:fill="FDFDFD"/>
        <w:spacing w:after="0" w:line="240" w:lineRule="auto"/>
        <w:rPr>
          <w:rFonts w:ascii="Times New Roman" w:eastAsia="Times New Roman" w:hAnsi="Times New Roman" w:cs="Times New Roman"/>
          <w:b/>
          <w:color w:val="000000"/>
          <w:sz w:val="28"/>
          <w:szCs w:val="28"/>
        </w:rPr>
      </w:pPr>
      <w:r w:rsidRPr="003B7F8C">
        <w:rPr>
          <w:rFonts w:ascii="Times New Roman" w:eastAsia="Times New Roman" w:hAnsi="Times New Roman" w:cs="Times New Roman"/>
          <w:b/>
          <w:color w:val="000000"/>
          <w:sz w:val="28"/>
          <w:szCs w:val="28"/>
        </w:rPr>
        <w:t>Préparer l’accueil en stage</w:t>
      </w:r>
    </w:p>
    <w:p w:rsidR="00216376" w:rsidRDefault="00216376" w:rsidP="00216376">
      <w:pPr>
        <w:pStyle w:val="Paragraphedeliste"/>
        <w:shd w:val="clear" w:color="auto" w:fill="FDFDFD"/>
        <w:spacing w:after="0" w:line="240" w:lineRule="auto"/>
        <w:rPr>
          <w:rFonts w:ascii="Times New Roman" w:eastAsia="Times New Roman" w:hAnsi="Times New Roman" w:cs="Times New Roman"/>
          <w:color w:val="000000"/>
          <w:sz w:val="28"/>
          <w:szCs w:val="28"/>
        </w:rPr>
      </w:pPr>
    </w:p>
    <w:p w:rsidR="00216376" w:rsidRDefault="00216376" w:rsidP="00216376">
      <w:pPr>
        <w:shd w:val="clear" w:color="auto" w:fill="FDFDFD"/>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 rendez-vous préalable au stage entre le professionnel et le stagiaire est garant d’une bonne préparation</w:t>
      </w:r>
      <w:r w:rsidR="003B7F8C">
        <w:rPr>
          <w:rFonts w:ascii="Times New Roman" w:eastAsia="Times New Roman" w:hAnsi="Times New Roman" w:cs="Times New Roman"/>
          <w:color w:val="000000"/>
          <w:sz w:val="28"/>
          <w:szCs w:val="28"/>
        </w:rPr>
        <w:t xml:space="preserve">, cela </w:t>
      </w:r>
      <w:r>
        <w:rPr>
          <w:rFonts w:ascii="Times New Roman" w:eastAsia="Times New Roman" w:hAnsi="Times New Roman" w:cs="Times New Roman"/>
          <w:color w:val="000000"/>
          <w:sz w:val="28"/>
          <w:szCs w:val="28"/>
        </w:rPr>
        <w:t>permettr</w:t>
      </w:r>
      <w:r w:rsidR="003B7F8C">
        <w:rPr>
          <w:rFonts w:ascii="Times New Roman" w:eastAsia="Times New Roman" w:hAnsi="Times New Roman" w:cs="Times New Roman"/>
          <w:color w:val="000000"/>
          <w:sz w:val="28"/>
          <w:szCs w:val="28"/>
        </w:rPr>
        <w:t xml:space="preserve">a </w:t>
      </w:r>
      <w:r>
        <w:rPr>
          <w:rFonts w:ascii="Times New Roman" w:eastAsia="Times New Roman" w:hAnsi="Times New Roman" w:cs="Times New Roman"/>
          <w:color w:val="000000"/>
          <w:sz w:val="28"/>
          <w:szCs w:val="28"/>
        </w:rPr>
        <w:t>:</w:t>
      </w:r>
    </w:p>
    <w:p w:rsidR="00216376" w:rsidRDefault="00216376" w:rsidP="00216376">
      <w:pPr>
        <w:pStyle w:val="Paragraphedeliste"/>
        <w:numPr>
          <w:ilvl w:val="0"/>
          <w:numId w:val="5"/>
        </w:numPr>
        <w:shd w:val="clear" w:color="auto" w:fill="FDFDFD"/>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 repère du contexte institutionnel par une lecture des documents institutionnels et une recherche concernant l’environnement législatif ;</w:t>
      </w:r>
      <w:r w:rsidRPr="00216376">
        <w:rPr>
          <w:rFonts w:ascii="Times New Roman" w:eastAsia="Times New Roman" w:hAnsi="Times New Roman" w:cs="Times New Roman"/>
          <w:color w:val="000000"/>
          <w:sz w:val="28"/>
          <w:szCs w:val="28"/>
        </w:rPr>
        <w:t xml:space="preserve"> </w:t>
      </w:r>
    </w:p>
    <w:p w:rsidR="00216376" w:rsidRDefault="00216376" w:rsidP="00216376">
      <w:pPr>
        <w:pStyle w:val="Paragraphedeliste"/>
        <w:shd w:val="clear" w:color="auto" w:fill="FDFDFD"/>
        <w:spacing w:after="0" w:line="240" w:lineRule="auto"/>
        <w:rPr>
          <w:rFonts w:ascii="Times New Roman" w:eastAsia="Times New Roman" w:hAnsi="Times New Roman" w:cs="Times New Roman"/>
          <w:color w:val="000000"/>
          <w:sz w:val="28"/>
          <w:szCs w:val="28"/>
        </w:rPr>
      </w:pPr>
    </w:p>
    <w:p w:rsidR="00216376" w:rsidRDefault="00216376" w:rsidP="00216376">
      <w:pPr>
        <w:pStyle w:val="Paragraphedeliste"/>
        <w:numPr>
          <w:ilvl w:val="0"/>
          <w:numId w:val="5"/>
        </w:numPr>
        <w:shd w:val="clear" w:color="auto" w:fill="FDFDFD"/>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 repère des fonctions du CESF et ses activités ;</w:t>
      </w:r>
    </w:p>
    <w:p w:rsidR="00216376" w:rsidRPr="00216376" w:rsidRDefault="00216376" w:rsidP="00216376">
      <w:pPr>
        <w:pStyle w:val="Paragraphedeliste"/>
        <w:rPr>
          <w:rFonts w:ascii="Times New Roman" w:eastAsia="Times New Roman" w:hAnsi="Times New Roman" w:cs="Times New Roman"/>
          <w:color w:val="000000"/>
          <w:sz w:val="28"/>
          <w:szCs w:val="28"/>
        </w:rPr>
      </w:pPr>
    </w:p>
    <w:p w:rsidR="00216376" w:rsidRPr="003B7F8C" w:rsidRDefault="003B7F8C" w:rsidP="00216376">
      <w:pPr>
        <w:pStyle w:val="Paragraphedeliste"/>
        <w:numPr>
          <w:ilvl w:val="0"/>
          <w:numId w:val="5"/>
        </w:numPr>
        <w:shd w:val="clear" w:color="auto" w:fill="FDFDFD"/>
        <w:spacing w:after="0" w:line="240" w:lineRule="auto"/>
        <w:rPr>
          <w:rFonts w:ascii="Times New Roman" w:eastAsia="Times New Roman" w:hAnsi="Times New Roman" w:cs="Times New Roman"/>
          <w:color w:val="000000"/>
          <w:sz w:val="28"/>
          <w:szCs w:val="28"/>
        </w:rPr>
      </w:pPr>
      <w:r w:rsidRPr="003B7F8C">
        <w:rPr>
          <w:rFonts w:ascii="Times New Roman" w:eastAsia="Times New Roman" w:hAnsi="Times New Roman" w:cs="Times New Roman"/>
          <w:color w:val="000000"/>
          <w:sz w:val="28"/>
          <w:szCs w:val="28"/>
        </w:rPr>
        <w:t>La déclinaison des objectifs de stage à partir du référentiel du diplôme et de la réalité de terrain.</w:t>
      </w:r>
    </w:p>
    <w:p w:rsidR="00216376" w:rsidRDefault="00216376" w:rsidP="00216376">
      <w:pPr>
        <w:shd w:val="clear" w:color="auto" w:fill="FDFDFD"/>
        <w:spacing w:after="0" w:line="240" w:lineRule="auto"/>
        <w:rPr>
          <w:rFonts w:ascii="Times New Roman" w:eastAsia="Times New Roman" w:hAnsi="Times New Roman" w:cs="Times New Roman"/>
          <w:color w:val="000000"/>
          <w:sz w:val="28"/>
          <w:szCs w:val="28"/>
        </w:rPr>
      </w:pPr>
    </w:p>
    <w:p w:rsidR="007F2C10" w:rsidRPr="007F2C10" w:rsidRDefault="007F2C10" w:rsidP="007F2C10">
      <w:pPr>
        <w:pStyle w:val="Paragraphedeliste"/>
        <w:numPr>
          <w:ilvl w:val="0"/>
          <w:numId w:val="5"/>
        </w:numPr>
        <w:shd w:val="clear" w:color="auto" w:fill="FDFDFD"/>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L’élaboration d’un calendrier pour planifier les interventions à réaliser et les écrits à rédiger pour l’examen.</w:t>
      </w:r>
    </w:p>
    <w:p w:rsidR="00216376" w:rsidRPr="00216376" w:rsidRDefault="00216376" w:rsidP="00216376">
      <w:pPr>
        <w:shd w:val="clear" w:color="auto" w:fill="FDFDFD"/>
        <w:spacing w:after="0" w:line="240" w:lineRule="auto"/>
        <w:rPr>
          <w:rFonts w:ascii="Times New Roman" w:eastAsia="Times New Roman" w:hAnsi="Times New Roman" w:cs="Times New Roman"/>
          <w:color w:val="000000"/>
          <w:sz w:val="28"/>
          <w:szCs w:val="28"/>
        </w:rPr>
      </w:pPr>
    </w:p>
    <w:p w:rsidR="003A2C05" w:rsidRDefault="003A2C05" w:rsidP="00C00D93">
      <w:pPr>
        <w:shd w:val="clear" w:color="auto" w:fill="FDFDFD"/>
        <w:spacing w:after="0" w:line="240" w:lineRule="auto"/>
        <w:rPr>
          <w:rFonts w:ascii="Times New Roman" w:eastAsia="Times New Roman" w:hAnsi="Times New Roman" w:cs="Times New Roman"/>
          <w:color w:val="000000"/>
          <w:sz w:val="28"/>
          <w:szCs w:val="28"/>
          <w:u w:val="single"/>
        </w:rPr>
      </w:pPr>
    </w:p>
    <w:p w:rsidR="003A2C05" w:rsidRPr="003B7F8C" w:rsidRDefault="00853892" w:rsidP="00216376">
      <w:pPr>
        <w:pStyle w:val="Paragraphedeliste"/>
        <w:numPr>
          <w:ilvl w:val="0"/>
          <w:numId w:val="3"/>
        </w:numPr>
        <w:shd w:val="clear" w:color="auto" w:fill="FDFDFD"/>
        <w:spacing w:after="0" w:line="240" w:lineRule="auto"/>
        <w:rPr>
          <w:rFonts w:ascii="Times New Roman" w:eastAsia="Times New Roman" w:hAnsi="Times New Roman" w:cs="Times New Roman"/>
          <w:b/>
          <w:color w:val="000000"/>
          <w:sz w:val="28"/>
          <w:szCs w:val="28"/>
        </w:rPr>
      </w:pPr>
      <w:r w:rsidRPr="003B7F8C">
        <w:rPr>
          <w:rFonts w:ascii="Times New Roman" w:eastAsia="Times New Roman" w:hAnsi="Times New Roman" w:cs="Times New Roman"/>
          <w:b/>
          <w:color w:val="000000"/>
          <w:sz w:val="28"/>
          <w:szCs w:val="28"/>
        </w:rPr>
        <w:t xml:space="preserve">Développer un </w:t>
      </w:r>
      <w:r w:rsidR="003A2C05" w:rsidRPr="003B7F8C">
        <w:rPr>
          <w:rFonts w:ascii="Times New Roman" w:eastAsia="Times New Roman" w:hAnsi="Times New Roman" w:cs="Times New Roman"/>
          <w:b/>
          <w:color w:val="000000"/>
          <w:sz w:val="28"/>
          <w:szCs w:val="28"/>
        </w:rPr>
        <w:t xml:space="preserve">rapprochement entre </w:t>
      </w:r>
      <w:r w:rsidRPr="003B7F8C">
        <w:rPr>
          <w:rFonts w:ascii="Times New Roman" w:eastAsia="Times New Roman" w:hAnsi="Times New Roman" w:cs="Times New Roman"/>
          <w:b/>
          <w:color w:val="000000"/>
          <w:sz w:val="28"/>
          <w:szCs w:val="28"/>
        </w:rPr>
        <w:t>centre de formation et lieux de stage</w:t>
      </w:r>
    </w:p>
    <w:p w:rsidR="003B7F8C" w:rsidRDefault="003B7F8C" w:rsidP="003B7F8C">
      <w:pPr>
        <w:shd w:val="clear" w:color="auto" w:fill="FDFDFD"/>
        <w:spacing w:after="0" w:line="240" w:lineRule="auto"/>
        <w:rPr>
          <w:rFonts w:ascii="Times New Roman" w:eastAsia="Times New Roman" w:hAnsi="Times New Roman" w:cs="Times New Roman"/>
          <w:color w:val="000000"/>
          <w:sz w:val="28"/>
          <w:szCs w:val="28"/>
        </w:rPr>
      </w:pPr>
    </w:p>
    <w:p w:rsidR="003B7F8C" w:rsidRDefault="003B7F8C" w:rsidP="003B7F8C">
      <w:pPr>
        <w:shd w:val="clear" w:color="auto" w:fill="FDFDFD"/>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Les suivis pendant le stage nécessitent une implication de tous et sont différents suivant les organismes de formation.</w:t>
      </w:r>
    </w:p>
    <w:p w:rsidR="003B7F8C" w:rsidRDefault="003B7F8C" w:rsidP="00AE3DF6">
      <w:pPr>
        <w:shd w:val="clear" w:color="auto" w:fill="FDFDF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Nous retenons celui qui nous semble le plus pertinent au regard des expériences vécues, notamment pour que formateurs et professionnels partagent les attendus du diplôme, en constante évolution, et la réalité de terrain.</w:t>
      </w:r>
    </w:p>
    <w:p w:rsidR="003B7F8C" w:rsidRDefault="003B7F8C" w:rsidP="00AE3DF6">
      <w:pPr>
        <w:shd w:val="clear" w:color="auto" w:fill="FDFDFD"/>
        <w:spacing w:after="0" w:line="240" w:lineRule="auto"/>
        <w:jc w:val="both"/>
        <w:rPr>
          <w:rFonts w:ascii="Times New Roman" w:eastAsia="Times New Roman" w:hAnsi="Times New Roman" w:cs="Times New Roman"/>
          <w:color w:val="000000"/>
          <w:sz w:val="28"/>
          <w:szCs w:val="28"/>
        </w:rPr>
      </w:pPr>
    </w:p>
    <w:p w:rsidR="003B7F8C" w:rsidRDefault="003B7F8C" w:rsidP="00AE3DF6">
      <w:pPr>
        <w:pStyle w:val="Paragraphedeliste"/>
        <w:numPr>
          <w:ilvl w:val="0"/>
          <w:numId w:val="5"/>
        </w:numPr>
        <w:shd w:val="clear" w:color="auto" w:fill="FDFDF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Organiser un temps de rencontre entre étudiants, professionnels et formateurs sous forme de tables rondes pour chaque domaine de compétences à valider.</w:t>
      </w:r>
    </w:p>
    <w:p w:rsidR="00AE3DF6" w:rsidRDefault="00AE3DF6" w:rsidP="00AE3DF6">
      <w:pPr>
        <w:pStyle w:val="Paragraphedeliste"/>
        <w:shd w:val="clear" w:color="auto" w:fill="FDFDFD"/>
        <w:spacing w:after="0" w:line="240" w:lineRule="auto"/>
        <w:jc w:val="both"/>
        <w:rPr>
          <w:rFonts w:ascii="Times New Roman" w:eastAsia="Times New Roman" w:hAnsi="Times New Roman" w:cs="Times New Roman"/>
          <w:color w:val="000000"/>
          <w:sz w:val="28"/>
          <w:szCs w:val="28"/>
        </w:rPr>
      </w:pPr>
    </w:p>
    <w:p w:rsidR="003B7F8C" w:rsidRPr="003B7F8C" w:rsidRDefault="00AE3DF6" w:rsidP="00AE3DF6">
      <w:pPr>
        <w:pStyle w:val="Paragraphedeliste"/>
        <w:numPr>
          <w:ilvl w:val="0"/>
          <w:numId w:val="5"/>
        </w:numPr>
        <w:shd w:val="clear" w:color="auto" w:fill="FDFDF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Souhait d’un suivi plus rapproché des centres de formation pendant le stage : la pratique d’une visite n’est pas la seule forme et apparait insuffisante pour de nombreuses personnes. 2 contacts pour une période de deux mois semblent plus pertinents : 1 au début pour répondre aux questionnements avant la réalisation d’une intervention et 1 milieu de stage pour faire un bilan.  </w:t>
      </w:r>
    </w:p>
    <w:p w:rsidR="003B7F8C" w:rsidRPr="003B7F8C" w:rsidRDefault="003B7F8C" w:rsidP="003B7F8C">
      <w:pPr>
        <w:shd w:val="clear" w:color="auto" w:fill="FDFDFD"/>
        <w:spacing w:after="0" w:line="240" w:lineRule="auto"/>
        <w:rPr>
          <w:rFonts w:ascii="Times New Roman" w:eastAsia="Times New Roman" w:hAnsi="Times New Roman" w:cs="Times New Roman"/>
          <w:color w:val="000000"/>
          <w:sz w:val="28"/>
          <w:szCs w:val="28"/>
        </w:rPr>
      </w:pPr>
    </w:p>
    <w:p w:rsidR="00853892" w:rsidRDefault="00853892" w:rsidP="00C00D93">
      <w:pPr>
        <w:shd w:val="clear" w:color="auto" w:fill="FDFDFD"/>
        <w:spacing w:after="0" w:line="240" w:lineRule="auto"/>
        <w:rPr>
          <w:rFonts w:ascii="Times New Roman" w:eastAsia="Times New Roman" w:hAnsi="Times New Roman" w:cs="Times New Roman"/>
          <w:color w:val="000000"/>
          <w:sz w:val="28"/>
          <w:szCs w:val="28"/>
        </w:rPr>
      </w:pPr>
    </w:p>
    <w:p w:rsidR="00AE3DF6" w:rsidRDefault="00AE3DF6" w:rsidP="00C00D93">
      <w:pPr>
        <w:shd w:val="clear" w:color="auto" w:fill="FDFDFD"/>
        <w:spacing w:after="0" w:line="240" w:lineRule="auto"/>
        <w:rPr>
          <w:rFonts w:ascii="Times New Roman" w:eastAsia="Times New Roman" w:hAnsi="Times New Roman" w:cs="Times New Roman"/>
          <w:color w:val="000000"/>
          <w:sz w:val="28"/>
          <w:szCs w:val="28"/>
        </w:rPr>
      </w:pPr>
    </w:p>
    <w:p w:rsidR="00853892" w:rsidRDefault="00AE3DF6" w:rsidP="00216376">
      <w:pPr>
        <w:pStyle w:val="Paragraphedeliste"/>
        <w:numPr>
          <w:ilvl w:val="0"/>
          <w:numId w:val="4"/>
        </w:numPr>
        <w:shd w:val="clear" w:color="auto" w:fill="FDFDFD"/>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Permettre </w:t>
      </w:r>
      <w:r w:rsidR="00216376" w:rsidRPr="003B7F8C">
        <w:rPr>
          <w:rFonts w:ascii="Times New Roman" w:eastAsia="Times New Roman" w:hAnsi="Times New Roman" w:cs="Times New Roman"/>
          <w:b/>
          <w:color w:val="000000"/>
          <w:sz w:val="28"/>
          <w:szCs w:val="28"/>
        </w:rPr>
        <w:t>la construction de l’identité professionnelle</w:t>
      </w:r>
      <w:r>
        <w:rPr>
          <w:rFonts w:ascii="Times New Roman" w:eastAsia="Times New Roman" w:hAnsi="Times New Roman" w:cs="Times New Roman"/>
          <w:b/>
          <w:color w:val="000000"/>
          <w:sz w:val="28"/>
          <w:szCs w:val="28"/>
        </w:rPr>
        <w:t xml:space="preserve"> et l’acquisition des compétences pour le diplôme</w:t>
      </w:r>
    </w:p>
    <w:p w:rsidR="00AE3DF6" w:rsidRDefault="00AE3DF6" w:rsidP="00AE3DF6">
      <w:pPr>
        <w:shd w:val="clear" w:color="auto" w:fill="FDFDFD"/>
        <w:spacing w:after="0" w:line="240" w:lineRule="auto"/>
        <w:rPr>
          <w:rFonts w:ascii="Times New Roman" w:eastAsia="Times New Roman" w:hAnsi="Times New Roman" w:cs="Times New Roman"/>
          <w:b/>
          <w:color w:val="000000"/>
          <w:sz w:val="28"/>
          <w:szCs w:val="28"/>
        </w:rPr>
      </w:pPr>
    </w:p>
    <w:p w:rsidR="00AE3DF6" w:rsidRDefault="00AE3DF6" w:rsidP="00564041">
      <w:pPr>
        <w:shd w:val="clear" w:color="auto" w:fill="FDFDF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Les étudiants ont à gérer la découverte ou l’</w:t>
      </w:r>
      <w:r w:rsidR="00564041">
        <w:rPr>
          <w:rFonts w:ascii="Times New Roman" w:eastAsia="Times New Roman" w:hAnsi="Times New Roman" w:cs="Times New Roman"/>
          <w:color w:val="000000"/>
          <w:sz w:val="28"/>
          <w:szCs w:val="28"/>
        </w:rPr>
        <w:t>approfondissement</w:t>
      </w:r>
      <w:r>
        <w:rPr>
          <w:rFonts w:ascii="Times New Roman" w:eastAsia="Times New Roman" w:hAnsi="Times New Roman" w:cs="Times New Roman"/>
          <w:color w:val="000000"/>
          <w:sz w:val="28"/>
          <w:szCs w:val="28"/>
        </w:rPr>
        <w:t xml:space="preserve"> du métier et doivent également répondre aux exigences scolaires pour valider leur diplôme.</w:t>
      </w:r>
    </w:p>
    <w:p w:rsidR="00564041" w:rsidRDefault="00564041" w:rsidP="00564041">
      <w:pPr>
        <w:shd w:val="clear" w:color="auto" w:fill="FDFDFD"/>
        <w:spacing w:after="0" w:line="240" w:lineRule="auto"/>
        <w:jc w:val="both"/>
        <w:rPr>
          <w:rFonts w:ascii="Times New Roman" w:eastAsia="Times New Roman" w:hAnsi="Times New Roman" w:cs="Times New Roman"/>
          <w:color w:val="000000"/>
          <w:sz w:val="28"/>
          <w:szCs w:val="28"/>
        </w:rPr>
      </w:pPr>
    </w:p>
    <w:p w:rsidR="00564041" w:rsidRDefault="00564041" w:rsidP="00564041">
      <w:pPr>
        <w:shd w:val="clear" w:color="auto" w:fill="FDFDF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Préconisations :</w:t>
      </w:r>
    </w:p>
    <w:p w:rsidR="00564041" w:rsidRDefault="00564041" w:rsidP="00564041">
      <w:pPr>
        <w:pStyle w:val="Paragraphedeliste"/>
        <w:numPr>
          <w:ilvl w:val="0"/>
          <w:numId w:val="5"/>
        </w:numPr>
        <w:shd w:val="clear" w:color="auto" w:fill="FDFDF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Partage du calendrier de leurs échéances de rendus d’écrits entre le centre de formation et les maitres de stage ;</w:t>
      </w:r>
    </w:p>
    <w:p w:rsidR="00564041" w:rsidRDefault="00564041" w:rsidP="00564041">
      <w:pPr>
        <w:pStyle w:val="Paragraphedeliste"/>
        <w:numPr>
          <w:ilvl w:val="0"/>
          <w:numId w:val="5"/>
        </w:numPr>
        <w:shd w:val="clear" w:color="auto" w:fill="FDFDF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Bilan entre étudiants et maîtres de stage au moins une fois tous les 15 jours pour mesurer les évolutions et réajuster ;</w:t>
      </w:r>
    </w:p>
    <w:p w:rsidR="00564041" w:rsidRDefault="00564041" w:rsidP="00564041">
      <w:pPr>
        <w:pStyle w:val="Paragraphedeliste"/>
        <w:numPr>
          <w:ilvl w:val="0"/>
          <w:numId w:val="5"/>
        </w:numPr>
        <w:shd w:val="clear" w:color="auto" w:fill="FDFDF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 bilan tripartite entre étudiant, lieu de stage et centre de formation doit s’appuyer sur les interventions qui figureront dans les écrits ainsi que sur le cheminement professionnel.</w:t>
      </w:r>
    </w:p>
    <w:p w:rsidR="00564041" w:rsidRDefault="00564041" w:rsidP="00564041">
      <w:pPr>
        <w:pStyle w:val="Paragraphedeliste"/>
        <w:numPr>
          <w:ilvl w:val="0"/>
          <w:numId w:val="5"/>
        </w:numPr>
        <w:shd w:val="clear" w:color="auto" w:fill="FDFDF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Favoriser l’autonomie des stagiaires en 3</w:t>
      </w:r>
      <w:r w:rsidRPr="00564041">
        <w:rPr>
          <w:rFonts w:ascii="Times New Roman" w:eastAsia="Times New Roman" w:hAnsi="Times New Roman" w:cs="Times New Roman"/>
          <w:color w:val="000000"/>
          <w:sz w:val="28"/>
          <w:szCs w:val="28"/>
          <w:vertAlign w:val="superscript"/>
        </w:rPr>
        <w:t>ème</w:t>
      </w:r>
      <w:r>
        <w:rPr>
          <w:rFonts w:ascii="Times New Roman" w:eastAsia="Times New Roman" w:hAnsi="Times New Roman" w:cs="Times New Roman"/>
          <w:color w:val="000000"/>
          <w:sz w:val="28"/>
          <w:szCs w:val="28"/>
        </w:rPr>
        <w:t xml:space="preserve"> année ; plus ou moins facile suivant les lieux de stage au regard du public ou de la représentativité institutionnelle. </w:t>
      </w:r>
    </w:p>
    <w:p w:rsidR="00564041" w:rsidRPr="00564041" w:rsidRDefault="00564041" w:rsidP="00564041">
      <w:pPr>
        <w:pStyle w:val="Paragraphedeliste"/>
        <w:numPr>
          <w:ilvl w:val="0"/>
          <w:numId w:val="5"/>
        </w:numPr>
        <w:shd w:val="clear" w:color="auto" w:fill="FDFDF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Lecture des écrits des stagiaires au guidant et au maître de stage.</w:t>
      </w:r>
    </w:p>
    <w:p w:rsidR="00AE3DF6" w:rsidRDefault="00AE3DF6" w:rsidP="00AE3DF6">
      <w:pPr>
        <w:shd w:val="clear" w:color="auto" w:fill="FDFDFD"/>
        <w:spacing w:after="0" w:line="240" w:lineRule="auto"/>
        <w:rPr>
          <w:rFonts w:ascii="Times New Roman" w:eastAsia="Times New Roman" w:hAnsi="Times New Roman" w:cs="Times New Roman"/>
          <w:b/>
          <w:color w:val="000000"/>
          <w:sz w:val="28"/>
          <w:szCs w:val="28"/>
        </w:rPr>
      </w:pPr>
    </w:p>
    <w:p w:rsidR="00AE3DF6" w:rsidRDefault="00AE3DF6" w:rsidP="00AE3DF6">
      <w:pPr>
        <w:shd w:val="clear" w:color="auto" w:fill="FDFDFD"/>
        <w:spacing w:after="0" w:line="240" w:lineRule="auto"/>
        <w:rPr>
          <w:rFonts w:ascii="Times New Roman" w:eastAsia="Times New Roman" w:hAnsi="Times New Roman" w:cs="Times New Roman"/>
          <w:b/>
          <w:color w:val="000000"/>
          <w:sz w:val="28"/>
          <w:szCs w:val="28"/>
        </w:rPr>
      </w:pPr>
    </w:p>
    <w:p w:rsidR="007F2C10" w:rsidRPr="00AE3DF6" w:rsidRDefault="007F2C10" w:rsidP="00AE3DF6">
      <w:pPr>
        <w:shd w:val="clear" w:color="auto" w:fill="FDFDFD"/>
        <w:spacing w:after="0" w:line="240" w:lineRule="auto"/>
        <w:rPr>
          <w:rFonts w:ascii="Times New Roman" w:eastAsia="Times New Roman" w:hAnsi="Times New Roman" w:cs="Times New Roman"/>
          <w:b/>
          <w:color w:val="000000"/>
          <w:sz w:val="28"/>
          <w:szCs w:val="28"/>
        </w:rPr>
      </w:pPr>
    </w:p>
    <w:sectPr w:rsidR="007F2C10" w:rsidRPr="00AE3DF6" w:rsidSect="00F253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110" w:rsidRDefault="00EE2110" w:rsidP="000F7E4A">
      <w:pPr>
        <w:spacing w:after="0" w:line="240" w:lineRule="auto"/>
      </w:pPr>
      <w:r>
        <w:separator/>
      </w:r>
    </w:p>
  </w:endnote>
  <w:endnote w:type="continuationSeparator" w:id="1">
    <w:p w:rsidR="00EE2110" w:rsidRDefault="00EE2110" w:rsidP="000F7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8C6D25">
      <w:tc>
        <w:tcPr>
          <w:tcW w:w="918" w:type="dxa"/>
        </w:tcPr>
        <w:p w:rsidR="008C6D25" w:rsidRDefault="003C19C5">
          <w:pPr>
            <w:pStyle w:val="Pieddepage"/>
            <w:jc w:val="right"/>
            <w:rPr>
              <w:b/>
              <w:color w:val="4F81BD" w:themeColor="accent1"/>
              <w:sz w:val="32"/>
              <w:szCs w:val="32"/>
            </w:rPr>
          </w:pPr>
          <w:fldSimple w:instr=" PAGE   \* MERGEFORMAT ">
            <w:r w:rsidR="00B81702" w:rsidRPr="00B81702">
              <w:rPr>
                <w:b/>
                <w:noProof/>
                <w:color w:val="4F81BD" w:themeColor="accent1"/>
                <w:sz w:val="32"/>
                <w:szCs w:val="32"/>
              </w:rPr>
              <w:t>1</w:t>
            </w:r>
          </w:fldSimple>
        </w:p>
      </w:tc>
      <w:tc>
        <w:tcPr>
          <w:tcW w:w="7938" w:type="dxa"/>
        </w:tcPr>
        <w:p w:rsidR="008C6D25" w:rsidRDefault="008C6D25">
          <w:pPr>
            <w:pStyle w:val="Pieddepage"/>
          </w:pPr>
        </w:p>
      </w:tc>
    </w:tr>
  </w:tbl>
  <w:p w:rsidR="007F2C10" w:rsidRDefault="00B81702">
    <w:pPr>
      <w:pStyle w:val="Pieddepage"/>
    </w:pPr>
    <w:r>
      <w:t xml:space="preserve">                         </w:t>
    </w:r>
    <w:r w:rsidR="008C6D25">
      <w:t>Réunion du 14 novembre 2016 - synthèse rédigée par Véronique Chantefort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110" w:rsidRDefault="00EE2110" w:rsidP="000F7E4A">
      <w:pPr>
        <w:spacing w:after="0" w:line="240" w:lineRule="auto"/>
      </w:pPr>
      <w:r>
        <w:separator/>
      </w:r>
    </w:p>
  </w:footnote>
  <w:footnote w:type="continuationSeparator" w:id="1">
    <w:p w:rsidR="00EE2110" w:rsidRDefault="00EE2110" w:rsidP="000F7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4A" w:rsidRDefault="000F7E4A" w:rsidP="00B85EB9">
    <w:pPr>
      <w:pStyle w:val="En-tte"/>
      <w:jc w:val="center"/>
    </w:pPr>
    <w:r w:rsidRPr="000F7E4A">
      <w:rPr>
        <w:noProof/>
      </w:rPr>
      <w:drawing>
        <wp:inline distT="0" distB="0" distL="0" distR="0">
          <wp:extent cx="3143250" cy="670050"/>
          <wp:effectExtent l="19050" t="0" r="0" b="0"/>
          <wp:docPr id="1" name="Image 0" descr="logo-web-horizontal-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horizontal-print.png"/>
                  <pic:cNvPicPr/>
                </pic:nvPicPr>
                <pic:blipFill>
                  <a:blip r:embed="rId1"/>
                  <a:stretch>
                    <a:fillRect/>
                  </a:stretch>
                </pic:blipFill>
                <pic:spPr>
                  <a:xfrm>
                    <a:off x="0" y="0"/>
                    <a:ext cx="3154680" cy="672486"/>
                  </a:xfrm>
                  <a:prstGeom prst="rect">
                    <a:avLst/>
                  </a:prstGeom>
                </pic:spPr>
              </pic:pic>
            </a:graphicData>
          </a:graphic>
        </wp:inline>
      </w:drawing>
    </w:r>
  </w:p>
  <w:p w:rsidR="000F7E4A" w:rsidRDefault="000F7E4A">
    <w:pPr>
      <w:pStyle w:val="En-tte"/>
    </w:pPr>
  </w:p>
  <w:p w:rsidR="000F7E4A" w:rsidRDefault="000F7E4A">
    <w:pPr>
      <w:pStyle w:val="En-tte"/>
    </w:pPr>
  </w:p>
  <w:p w:rsidR="000F7E4A" w:rsidRDefault="000F7E4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1896"/>
    <w:multiLevelType w:val="hybridMultilevel"/>
    <w:tmpl w:val="B1A8F2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0C51D0"/>
    <w:multiLevelType w:val="hybridMultilevel"/>
    <w:tmpl w:val="6D283216"/>
    <w:lvl w:ilvl="0" w:tplc="2DF8DB6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036A82"/>
    <w:multiLevelType w:val="hybridMultilevel"/>
    <w:tmpl w:val="7F5096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7E70A4"/>
    <w:multiLevelType w:val="hybridMultilevel"/>
    <w:tmpl w:val="8A045050"/>
    <w:lvl w:ilvl="0" w:tplc="BF442E8E">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043872"/>
    <w:multiLevelType w:val="hybridMultilevel"/>
    <w:tmpl w:val="62560B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00D93"/>
    <w:rsid w:val="000057DF"/>
    <w:rsid w:val="00032FBA"/>
    <w:rsid w:val="00071CA0"/>
    <w:rsid w:val="000C0A66"/>
    <w:rsid w:val="000F7E4A"/>
    <w:rsid w:val="00104BF3"/>
    <w:rsid w:val="0018002B"/>
    <w:rsid w:val="00212CA0"/>
    <w:rsid w:val="00216376"/>
    <w:rsid w:val="00235FEB"/>
    <w:rsid w:val="002F364C"/>
    <w:rsid w:val="003A2C05"/>
    <w:rsid w:val="003A4F46"/>
    <w:rsid w:val="003B7F8C"/>
    <w:rsid w:val="003C19C5"/>
    <w:rsid w:val="003D58D2"/>
    <w:rsid w:val="003F0A76"/>
    <w:rsid w:val="00437430"/>
    <w:rsid w:val="00473AB8"/>
    <w:rsid w:val="00564041"/>
    <w:rsid w:val="005772D3"/>
    <w:rsid w:val="005B2B3F"/>
    <w:rsid w:val="006B5A1D"/>
    <w:rsid w:val="007A73FB"/>
    <w:rsid w:val="007E2F06"/>
    <w:rsid w:val="007F2C10"/>
    <w:rsid w:val="00853892"/>
    <w:rsid w:val="00861A51"/>
    <w:rsid w:val="0089230D"/>
    <w:rsid w:val="008B7105"/>
    <w:rsid w:val="008C6D25"/>
    <w:rsid w:val="00931E1B"/>
    <w:rsid w:val="009A3C3D"/>
    <w:rsid w:val="009C5ECE"/>
    <w:rsid w:val="009F1EF1"/>
    <w:rsid w:val="00AE3DF6"/>
    <w:rsid w:val="00B76C80"/>
    <w:rsid w:val="00B81702"/>
    <w:rsid w:val="00B85EB9"/>
    <w:rsid w:val="00BD6C2B"/>
    <w:rsid w:val="00C00D93"/>
    <w:rsid w:val="00C748F8"/>
    <w:rsid w:val="00C9062C"/>
    <w:rsid w:val="00CB66EB"/>
    <w:rsid w:val="00D30F29"/>
    <w:rsid w:val="00D5106A"/>
    <w:rsid w:val="00DC29D9"/>
    <w:rsid w:val="00DF481B"/>
    <w:rsid w:val="00EE2110"/>
    <w:rsid w:val="00F253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F7E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7E4A"/>
  </w:style>
  <w:style w:type="paragraph" w:styleId="Pieddepage">
    <w:name w:val="footer"/>
    <w:basedOn w:val="Normal"/>
    <w:link w:val="PieddepageCar"/>
    <w:uiPriority w:val="99"/>
    <w:unhideWhenUsed/>
    <w:rsid w:val="000F7E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7E4A"/>
  </w:style>
  <w:style w:type="paragraph" w:styleId="Textedebulles">
    <w:name w:val="Balloon Text"/>
    <w:basedOn w:val="Normal"/>
    <w:link w:val="TextedebullesCar"/>
    <w:uiPriority w:val="99"/>
    <w:semiHidden/>
    <w:unhideWhenUsed/>
    <w:rsid w:val="000F7E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E4A"/>
    <w:rPr>
      <w:rFonts w:ascii="Tahoma" w:hAnsi="Tahoma" w:cs="Tahoma"/>
      <w:sz w:val="16"/>
      <w:szCs w:val="16"/>
    </w:rPr>
  </w:style>
  <w:style w:type="paragraph" w:styleId="Paragraphedeliste">
    <w:name w:val="List Paragraph"/>
    <w:basedOn w:val="Normal"/>
    <w:uiPriority w:val="34"/>
    <w:qFormat/>
    <w:rsid w:val="00CB66E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03714693">
      <w:bodyDiv w:val="1"/>
      <w:marLeft w:val="0"/>
      <w:marRight w:val="0"/>
      <w:marTop w:val="0"/>
      <w:marBottom w:val="0"/>
      <w:divBdr>
        <w:top w:val="none" w:sz="0" w:space="0" w:color="auto"/>
        <w:left w:val="none" w:sz="0" w:space="0" w:color="auto"/>
        <w:bottom w:val="none" w:sz="0" w:space="0" w:color="auto"/>
        <w:right w:val="none" w:sz="0" w:space="0" w:color="auto"/>
      </w:divBdr>
      <w:divsChild>
        <w:div w:id="1525440107">
          <w:marLeft w:val="0"/>
          <w:marRight w:val="0"/>
          <w:marTop w:val="0"/>
          <w:marBottom w:val="0"/>
          <w:divBdr>
            <w:top w:val="none" w:sz="0" w:space="0" w:color="auto"/>
            <w:left w:val="none" w:sz="0" w:space="0" w:color="auto"/>
            <w:bottom w:val="none" w:sz="0" w:space="0" w:color="auto"/>
            <w:right w:val="none" w:sz="0" w:space="0" w:color="auto"/>
          </w:divBdr>
        </w:div>
        <w:div w:id="1637680163">
          <w:marLeft w:val="0"/>
          <w:marRight w:val="0"/>
          <w:marTop w:val="0"/>
          <w:marBottom w:val="0"/>
          <w:divBdr>
            <w:top w:val="none" w:sz="0" w:space="0" w:color="auto"/>
            <w:left w:val="none" w:sz="0" w:space="0" w:color="auto"/>
            <w:bottom w:val="none" w:sz="0" w:space="0" w:color="auto"/>
            <w:right w:val="none" w:sz="0" w:space="0" w:color="auto"/>
          </w:divBdr>
        </w:div>
        <w:div w:id="1005011921">
          <w:marLeft w:val="0"/>
          <w:marRight w:val="0"/>
          <w:marTop w:val="0"/>
          <w:marBottom w:val="0"/>
          <w:divBdr>
            <w:top w:val="none" w:sz="0" w:space="0" w:color="auto"/>
            <w:left w:val="none" w:sz="0" w:space="0" w:color="auto"/>
            <w:bottom w:val="none" w:sz="0" w:space="0" w:color="auto"/>
            <w:right w:val="none" w:sz="0" w:space="0" w:color="auto"/>
          </w:divBdr>
        </w:div>
        <w:div w:id="1035236127">
          <w:marLeft w:val="0"/>
          <w:marRight w:val="0"/>
          <w:marTop w:val="0"/>
          <w:marBottom w:val="0"/>
          <w:divBdr>
            <w:top w:val="none" w:sz="0" w:space="0" w:color="auto"/>
            <w:left w:val="none" w:sz="0" w:space="0" w:color="auto"/>
            <w:bottom w:val="none" w:sz="0" w:space="0" w:color="auto"/>
            <w:right w:val="none" w:sz="0" w:space="0" w:color="auto"/>
          </w:divBdr>
        </w:div>
        <w:div w:id="377700712">
          <w:marLeft w:val="0"/>
          <w:marRight w:val="0"/>
          <w:marTop w:val="0"/>
          <w:marBottom w:val="0"/>
          <w:divBdr>
            <w:top w:val="none" w:sz="0" w:space="0" w:color="auto"/>
            <w:left w:val="none" w:sz="0" w:space="0" w:color="auto"/>
            <w:bottom w:val="none" w:sz="0" w:space="0" w:color="auto"/>
            <w:right w:val="none" w:sz="0" w:space="0" w:color="auto"/>
          </w:divBdr>
        </w:div>
        <w:div w:id="1602445802">
          <w:marLeft w:val="0"/>
          <w:marRight w:val="0"/>
          <w:marTop w:val="0"/>
          <w:marBottom w:val="0"/>
          <w:divBdr>
            <w:top w:val="none" w:sz="0" w:space="0" w:color="auto"/>
            <w:left w:val="none" w:sz="0" w:space="0" w:color="auto"/>
            <w:bottom w:val="none" w:sz="0" w:space="0" w:color="auto"/>
            <w:right w:val="none" w:sz="0" w:space="0" w:color="auto"/>
          </w:divBdr>
        </w:div>
        <w:div w:id="1982033188">
          <w:marLeft w:val="0"/>
          <w:marRight w:val="0"/>
          <w:marTop w:val="0"/>
          <w:marBottom w:val="0"/>
          <w:divBdr>
            <w:top w:val="none" w:sz="0" w:space="0" w:color="auto"/>
            <w:left w:val="none" w:sz="0" w:space="0" w:color="auto"/>
            <w:bottom w:val="none" w:sz="0" w:space="0" w:color="auto"/>
            <w:right w:val="none" w:sz="0" w:space="0" w:color="auto"/>
          </w:divBdr>
        </w:div>
        <w:div w:id="713848762">
          <w:marLeft w:val="0"/>
          <w:marRight w:val="0"/>
          <w:marTop w:val="0"/>
          <w:marBottom w:val="0"/>
          <w:divBdr>
            <w:top w:val="none" w:sz="0" w:space="0" w:color="auto"/>
            <w:left w:val="none" w:sz="0" w:space="0" w:color="auto"/>
            <w:bottom w:val="none" w:sz="0" w:space="0" w:color="auto"/>
            <w:right w:val="none" w:sz="0" w:space="0" w:color="auto"/>
          </w:divBdr>
        </w:div>
        <w:div w:id="1201161018">
          <w:marLeft w:val="0"/>
          <w:marRight w:val="0"/>
          <w:marTop w:val="0"/>
          <w:marBottom w:val="0"/>
          <w:divBdr>
            <w:top w:val="none" w:sz="0" w:space="0" w:color="auto"/>
            <w:left w:val="none" w:sz="0" w:space="0" w:color="auto"/>
            <w:bottom w:val="none" w:sz="0" w:space="0" w:color="auto"/>
            <w:right w:val="none" w:sz="0" w:space="0" w:color="auto"/>
          </w:divBdr>
        </w:div>
        <w:div w:id="554582003">
          <w:marLeft w:val="0"/>
          <w:marRight w:val="0"/>
          <w:marTop w:val="0"/>
          <w:marBottom w:val="0"/>
          <w:divBdr>
            <w:top w:val="none" w:sz="0" w:space="0" w:color="auto"/>
            <w:left w:val="none" w:sz="0" w:space="0" w:color="auto"/>
            <w:bottom w:val="none" w:sz="0" w:space="0" w:color="auto"/>
            <w:right w:val="none" w:sz="0" w:space="0" w:color="auto"/>
          </w:divBdr>
        </w:div>
        <w:div w:id="1829401599">
          <w:marLeft w:val="0"/>
          <w:marRight w:val="0"/>
          <w:marTop w:val="0"/>
          <w:marBottom w:val="0"/>
          <w:divBdr>
            <w:top w:val="none" w:sz="0" w:space="0" w:color="auto"/>
            <w:left w:val="none" w:sz="0" w:space="0" w:color="auto"/>
            <w:bottom w:val="none" w:sz="0" w:space="0" w:color="auto"/>
            <w:right w:val="none" w:sz="0" w:space="0" w:color="auto"/>
          </w:divBdr>
        </w:div>
        <w:div w:id="44250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F23E-5500-4DA8-875E-03417251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449</Words>
  <Characters>2471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Véronique</cp:lastModifiedBy>
  <cp:revision>4</cp:revision>
  <dcterms:created xsi:type="dcterms:W3CDTF">2016-12-21T16:39:00Z</dcterms:created>
  <dcterms:modified xsi:type="dcterms:W3CDTF">2016-12-21T16:57:00Z</dcterms:modified>
</cp:coreProperties>
</file>